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B" w:rsidRPr="00707C82" w:rsidRDefault="00707C82" w:rsidP="00893821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707C82">
        <w:rPr>
          <w:color w:val="FF0000"/>
          <w:sz w:val="24"/>
          <w:szCs w:val="24"/>
        </w:rPr>
        <w:t>PRESSEINFORMATION</w:t>
      </w:r>
    </w:p>
    <w:p w:rsidR="00F7451C" w:rsidRPr="009A1504" w:rsidRDefault="00564503" w:rsidP="005129EB">
      <w:pPr>
        <w:spacing w:before="120" w:after="120" w:line="276" w:lineRule="auto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br/>
      </w:r>
      <w:r w:rsidR="009A4709" w:rsidRPr="00D6155F">
        <w:rPr>
          <w:rFonts w:cstheme="minorHAnsi"/>
          <w:b/>
          <w:sz w:val="24"/>
          <w:szCs w:val="24"/>
        </w:rPr>
        <w:t>Lesung mit der</w:t>
      </w:r>
      <w:r w:rsidR="005129EB" w:rsidRPr="00D6155F">
        <w:rPr>
          <w:rFonts w:cstheme="minorHAnsi"/>
          <w:b/>
          <w:sz w:val="24"/>
          <w:szCs w:val="24"/>
        </w:rPr>
        <w:t xml:space="preserve"> </w:t>
      </w:r>
      <w:r w:rsidR="00977742" w:rsidRPr="00D6155F">
        <w:rPr>
          <w:rFonts w:cstheme="minorHAnsi"/>
          <w:b/>
          <w:sz w:val="24"/>
          <w:szCs w:val="24"/>
        </w:rPr>
        <w:t>bekannten Krimia</w:t>
      </w:r>
      <w:r w:rsidR="009A4709" w:rsidRPr="00D6155F">
        <w:rPr>
          <w:rFonts w:cstheme="minorHAnsi"/>
          <w:b/>
          <w:sz w:val="24"/>
          <w:szCs w:val="24"/>
        </w:rPr>
        <w:t xml:space="preserve">utorin </w:t>
      </w:r>
      <w:r w:rsidR="00977742" w:rsidRPr="00D6155F">
        <w:rPr>
          <w:rFonts w:cstheme="minorHAnsi"/>
          <w:b/>
          <w:sz w:val="24"/>
          <w:szCs w:val="24"/>
        </w:rPr>
        <w:t xml:space="preserve">Sandra </w:t>
      </w:r>
      <w:proofErr w:type="spellStart"/>
      <w:r w:rsidR="00977742" w:rsidRPr="00D6155F">
        <w:rPr>
          <w:rFonts w:cstheme="minorHAnsi"/>
          <w:b/>
          <w:sz w:val="24"/>
          <w:szCs w:val="24"/>
        </w:rPr>
        <w:t>Dünschede</w:t>
      </w:r>
      <w:proofErr w:type="spellEnd"/>
      <w:r w:rsidR="009A4709" w:rsidRPr="00D6155F">
        <w:rPr>
          <w:rFonts w:cstheme="minorHAnsi"/>
          <w:b/>
          <w:sz w:val="24"/>
          <w:szCs w:val="24"/>
        </w:rPr>
        <w:t xml:space="preserve"> am </w:t>
      </w:r>
      <w:r w:rsidR="00BB3FEF" w:rsidRPr="00D6155F">
        <w:rPr>
          <w:rFonts w:cstheme="minorHAnsi"/>
          <w:b/>
          <w:sz w:val="24"/>
          <w:szCs w:val="24"/>
        </w:rPr>
        <w:t>13</w:t>
      </w:r>
      <w:r w:rsidR="00977742" w:rsidRPr="00D6155F">
        <w:rPr>
          <w:rFonts w:cstheme="minorHAnsi"/>
          <w:b/>
          <w:sz w:val="24"/>
          <w:szCs w:val="24"/>
        </w:rPr>
        <w:t xml:space="preserve">. </w:t>
      </w:r>
      <w:r w:rsidR="00BB3FEF" w:rsidRPr="00D6155F">
        <w:rPr>
          <w:rFonts w:cstheme="minorHAnsi"/>
          <w:b/>
          <w:sz w:val="24"/>
          <w:szCs w:val="24"/>
        </w:rPr>
        <w:t>Oktober</w:t>
      </w:r>
      <w:r w:rsidR="009A4709" w:rsidRPr="00D6155F">
        <w:rPr>
          <w:rFonts w:cstheme="minorHAnsi"/>
          <w:b/>
          <w:sz w:val="24"/>
          <w:szCs w:val="24"/>
        </w:rPr>
        <w:t xml:space="preserve"> </w:t>
      </w:r>
      <w:r w:rsidR="0058511C" w:rsidRPr="00D6155F">
        <w:rPr>
          <w:rFonts w:cstheme="minorHAnsi"/>
          <w:b/>
          <w:sz w:val="24"/>
          <w:szCs w:val="24"/>
        </w:rPr>
        <w:t>202</w:t>
      </w:r>
      <w:r w:rsidR="00BB3FEF" w:rsidRPr="00D6155F">
        <w:rPr>
          <w:rFonts w:cstheme="minorHAnsi"/>
          <w:b/>
          <w:sz w:val="24"/>
          <w:szCs w:val="24"/>
        </w:rPr>
        <w:t>2</w:t>
      </w:r>
      <w:r w:rsidR="0058511C" w:rsidRPr="00D6155F">
        <w:rPr>
          <w:rFonts w:cstheme="minorHAnsi"/>
          <w:b/>
          <w:sz w:val="24"/>
          <w:szCs w:val="24"/>
        </w:rPr>
        <w:t xml:space="preserve"> </w:t>
      </w:r>
      <w:r w:rsidR="009A4709" w:rsidRPr="00D6155F">
        <w:rPr>
          <w:rFonts w:cstheme="minorHAnsi"/>
          <w:b/>
          <w:sz w:val="24"/>
          <w:szCs w:val="24"/>
        </w:rPr>
        <w:t>in der Stadtbibliothek Reinbek</w:t>
      </w:r>
    </w:p>
    <w:p w:rsidR="006E5278" w:rsidRPr="00D6155F" w:rsidRDefault="00F7451C" w:rsidP="006E5278">
      <w:pPr>
        <w:spacing w:before="120" w:after="120" w:line="276" w:lineRule="auto"/>
        <w:rPr>
          <w:rFonts w:cstheme="minorHAnsi"/>
          <w:i/>
          <w:sz w:val="24"/>
          <w:szCs w:val="24"/>
        </w:rPr>
      </w:pPr>
      <w:r w:rsidRPr="00D6155F">
        <w:rPr>
          <w:rFonts w:cstheme="minorHAnsi"/>
          <w:i/>
          <w:sz w:val="24"/>
          <w:szCs w:val="24"/>
        </w:rPr>
        <w:t>„</w:t>
      </w:r>
      <w:r w:rsidR="00A353E1" w:rsidRPr="00D6155F">
        <w:rPr>
          <w:rFonts w:cstheme="minorHAnsi"/>
          <w:i/>
          <w:sz w:val="24"/>
          <w:szCs w:val="24"/>
        </w:rPr>
        <w:t>Best-</w:t>
      </w:r>
      <w:proofErr w:type="spellStart"/>
      <w:r w:rsidR="00BB3FEF" w:rsidRPr="00D6155F">
        <w:rPr>
          <w:rFonts w:cstheme="minorHAnsi"/>
          <w:i/>
          <w:sz w:val="24"/>
          <w:szCs w:val="24"/>
        </w:rPr>
        <w:t>of</w:t>
      </w:r>
      <w:proofErr w:type="spellEnd"/>
      <w:r w:rsidRPr="00D6155F">
        <w:rPr>
          <w:rFonts w:cstheme="minorHAnsi"/>
          <w:i/>
          <w:sz w:val="24"/>
          <w:szCs w:val="24"/>
        </w:rPr>
        <w:t xml:space="preserve">“ vom Ermittler-Duo </w:t>
      </w:r>
      <w:r w:rsidR="00BB3FEF" w:rsidRPr="00D6155F">
        <w:rPr>
          <w:rFonts w:cstheme="minorHAnsi"/>
          <w:i/>
          <w:sz w:val="24"/>
          <w:szCs w:val="24"/>
        </w:rPr>
        <w:t xml:space="preserve">Haie und </w:t>
      </w:r>
      <w:proofErr w:type="spellStart"/>
      <w:r w:rsidR="00BB3FEF" w:rsidRPr="00D6155F">
        <w:rPr>
          <w:rFonts w:cstheme="minorHAnsi"/>
          <w:i/>
          <w:sz w:val="24"/>
          <w:szCs w:val="24"/>
        </w:rPr>
        <w:t>Thamsen</w:t>
      </w:r>
      <w:proofErr w:type="spellEnd"/>
    </w:p>
    <w:p w:rsidR="006B4D37" w:rsidRDefault="00C630C5" w:rsidP="009A1504">
      <w:pPr>
        <w:rPr>
          <w:rFonts w:eastAsia="Times New Roman"/>
          <w:sz w:val="24"/>
          <w:szCs w:val="20"/>
          <w:lang w:eastAsia="de-DE"/>
        </w:rPr>
      </w:pPr>
      <w:r w:rsidRPr="00D6155F">
        <w:rPr>
          <w:rFonts w:cstheme="minorHAnsi"/>
          <w:b/>
          <w:sz w:val="24"/>
          <w:szCs w:val="24"/>
        </w:rPr>
        <w:t xml:space="preserve">Reinbek, </w:t>
      </w:r>
      <w:r w:rsidR="00BB3FEF" w:rsidRPr="00D6155F">
        <w:rPr>
          <w:rFonts w:cstheme="minorHAnsi"/>
          <w:b/>
          <w:sz w:val="24"/>
          <w:szCs w:val="24"/>
        </w:rPr>
        <w:t>2</w:t>
      </w:r>
      <w:r w:rsidR="00F7451C" w:rsidRPr="00D6155F">
        <w:rPr>
          <w:rFonts w:cstheme="minorHAnsi"/>
          <w:b/>
          <w:sz w:val="24"/>
          <w:szCs w:val="24"/>
        </w:rPr>
        <w:t>7</w:t>
      </w:r>
      <w:r w:rsidR="00BB3FEF" w:rsidRPr="00D6155F">
        <w:rPr>
          <w:rFonts w:cstheme="minorHAnsi"/>
          <w:b/>
          <w:sz w:val="24"/>
          <w:szCs w:val="24"/>
        </w:rPr>
        <w:t>.09.2022</w:t>
      </w:r>
      <w:r w:rsidRPr="00D6155F">
        <w:rPr>
          <w:rFonts w:cstheme="minorHAnsi"/>
          <w:b/>
          <w:sz w:val="24"/>
          <w:szCs w:val="24"/>
        </w:rPr>
        <w:t xml:space="preserve"> –</w:t>
      </w:r>
      <w:r w:rsidR="00A301E2" w:rsidRPr="00D6155F">
        <w:rPr>
          <w:rFonts w:cstheme="minorHAnsi"/>
          <w:b/>
          <w:sz w:val="24"/>
          <w:szCs w:val="24"/>
        </w:rPr>
        <w:t xml:space="preserve"> </w:t>
      </w:r>
      <w:r w:rsidR="0087028A" w:rsidRPr="00D6155F">
        <w:rPr>
          <w:sz w:val="24"/>
          <w:szCs w:val="24"/>
        </w:rPr>
        <w:t>2006 erschien mit "Deichgrab" der erste</w:t>
      </w:r>
      <w:r w:rsidR="00F7451C" w:rsidRPr="00D6155F">
        <w:rPr>
          <w:sz w:val="24"/>
          <w:szCs w:val="24"/>
        </w:rPr>
        <w:t xml:space="preserve"> erfolgreiche</w:t>
      </w:r>
      <w:r w:rsidR="0087028A" w:rsidRPr="00D6155F">
        <w:rPr>
          <w:sz w:val="24"/>
          <w:szCs w:val="24"/>
        </w:rPr>
        <w:t xml:space="preserve"> Krimi aus der Feder der beliebten norddeutschen Autorin Sandra </w:t>
      </w:r>
      <w:proofErr w:type="spellStart"/>
      <w:r w:rsidR="0087028A" w:rsidRPr="00D6155F">
        <w:rPr>
          <w:sz w:val="24"/>
          <w:szCs w:val="24"/>
        </w:rPr>
        <w:t>Dünschede</w:t>
      </w:r>
      <w:proofErr w:type="spellEnd"/>
      <w:r w:rsidR="0087028A" w:rsidRPr="00D6155F">
        <w:rPr>
          <w:sz w:val="24"/>
          <w:szCs w:val="24"/>
        </w:rPr>
        <w:t xml:space="preserve">. </w:t>
      </w:r>
      <w:r w:rsidR="00F7451C" w:rsidRPr="00D6155F">
        <w:rPr>
          <w:sz w:val="24"/>
          <w:szCs w:val="24"/>
        </w:rPr>
        <w:t>Inzwischen</w:t>
      </w:r>
      <w:r w:rsidR="0087028A" w:rsidRPr="00D6155F">
        <w:rPr>
          <w:sz w:val="24"/>
          <w:szCs w:val="24"/>
        </w:rPr>
        <w:t xml:space="preserve"> ist bereits der 14. Band erschienen</w:t>
      </w:r>
      <w:r w:rsidR="00637CF8">
        <w:rPr>
          <w:sz w:val="24"/>
          <w:szCs w:val="24"/>
        </w:rPr>
        <w:t>. S</w:t>
      </w:r>
      <w:r w:rsidR="0087028A" w:rsidRPr="00D6155F">
        <w:rPr>
          <w:sz w:val="24"/>
          <w:szCs w:val="24"/>
        </w:rPr>
        <w:t>eitde</w:t>
      </w:r>
      <w:r w:rsidR="00F7451C" w:rsidRPr="00D6155F">
        <w:rPr>
          <w:sz w:val="24"/>
          <w:szCs w:val="24"/>
        </w:rPr>
        <w:t>m</w:t>
      </w:r>
      <w:r w:rsidR="0087028A" w:rsidRPr="00D6155F">
        <w:rPr>
          <w:sz w:val="24"/>
          <w:szCs w:val="24"/>
        </w:rPr>
        <w:t xml:space="preserve"> </w:t>
      </w:r>
      <w:r w:rsidR="00637CF8">
        <w:rPr>
          <w:sz w:val="24"/>
          <w:szCs w:val="24"/>
        </w:rPr>
        <w:t>ist viel in</w:t>
      </w:r>
      <w:r w:rsidR="00F7451C" w:rsidRPr="00D6155F">
        <w:rPr>
          <w:sz w:val="24"/>
          <w:szCs w:val="24"/>
        </w:rPr>
        <w:t xml:space="preserve"> der nordfriesischen Provinz</w:t>
      </w:r>
      <w:r w:rsidR="00637CF8">
        <w:rPr>
          <w:sz w:val="24"/>
          <w:szCs w:val="24"/>
        </w:rPr>
        <w:t xml:space="preserve"> passiert.</w:t>
      </w:r>
      <w:r w:rsidR="0087028A" w:rsidRPr="00D6155F">
        <w:rPr>
          <w:sz w:val="24"/>
          <w:szCs w:val="24"/>
        </w:rPr>
        <w:t xml:space="preserve"> Die Grundschule in </w:t>
      </w:r>
      <w:proofErr w:type="spellStart"/>
      <w:r w:rsidR="0087028A" w:rsidRPr="00D6155F">
        <w:rPr>
          <w:sz w:val="24"/>
          <w:szCs w:val="24"/>
        </w:rPr>
        <w:t>Risum</w:t>
      </w:r>
      <w:proofErr w:type="spellEnd"/>
      <w:r w:rsidR="0087028A" w:rsidRPr="00D6155F">
        <w:rPr>
          <w:sz w:val="24"/>
          <w:szCs w:val="24"/>
        </w:rPr>
        <w:t xml:space="preserve"> ist abgebrannt, der Bademeister des Freibads wurde ermordet, es gab eine rätselhafte Einbruchserie</w:t>
      </w:r>
      <w:r w:rsidR="00F7451C" w:rsidRPr="00D6155F">
        <w:rPr>
          <w:sz w:val="24"/>
          <w:szCs w:val="24"/>
        </w:rPr>
        <w:t>, um hier nur</w:t>
      </w:r>
      <w:r w:rsidR="0087028A" w:rsidRPr="00D6155F">
        <w:rPr>
          <w:sz w:val="24"/>
          <w:szCs w:val="24"/>
        </w:rPr>
        <w:t xml:space="preserve"> einige der Verbrechen zu nennen, bei denen Kommissar </w:t>
      </w:r>
      <w:proofErr w:type="spellStart"/>
      <w:r w:rsidR="0087028A" w:rsidRPr="00D6155F">
        <w:rPr>
          <w:sz w:val="24"/>
          <w:szCs w:val="24"/>
        </w:rPr>
        <w:t>Thamsen</w:t>
      </w:r>
      <w:proofErr w:type="spellEnd"/>
      <w:r w:rsidR="0087028A" w:rsidRPr="00D6155F">
        <w:rPr>
          <w:sz w:val="24"/>
          <w:szCs w:val="24"/>
        </w:rPr>
        <w:t xml:space="preserve"> und sein Freund Haie an vorderster Front ermittelt haben. </w:t>
      </w:r>
      <w:r w:rsidR="009A1504">
        <w:rPr>
          <w:sz w:val="24"/>
          <w:szCs w:val="24"/>
        </w:rPr>
        <w:br/>
      </w:r>
      <w:r w:rsidR="00F7451C" w:rsidRPr="00D6155F">
        <w:rPr>
          <w:sz w:val="24"/>
          <w:szCs w:val="24"/>
        </w:rPr>
        <w:br/>
      </w:r>
      <w:r w:rsidR="0087028A" w:rsidRPr="00D6155F">
        <w:rPr>
          <w:sz w:val="24"/>
          <w:szCs w:val="24"/>
        </w:rPr>
        <w:t xml:space="preserve">Sandra </w:t>
      </w:r>
      <w:proofErr w:type="spellStart"/>
      <w:r w:rsidR="0087028A" w:rsidRPr="00D6155F">
        <w:rPr>
          <w:sz w:val="24"/>
          <w:szCs w:val="24"/>
        </w:rPr>
        <w:t>Dünschede</w:t>
      </w:r>
      <w:proofErr w:type="spellEnd"/>
      <w:r w:rsidR="0087028A" w:rsidRPr="00D6155F">
        <w:rPr>
          <w:sz w:val="24"/>
          <w:szCs w:val="24"/>
        </w:rPr>
        <w:t xml:space="preserve"> präsentiert in dieser Lesung das Best-</w:t>
      </w:r>
      <w:proofErr w:type="spellStart"/>
      <w:r w:rsidR="0087028A" w:rsidRPr="00D6155F">
        <w:rPr>
          <w:sz w:val="24"/>
          <w:szCs w:val="24"/>
        </w:rPr>
        <w:t>of</w:t>
      </w:r>
      <w:proofErr w:type="spellEnd"/>
      <w:r w:rsidR="0087028A" w:rsidRPr="00D6155F">
        <w:rPr>
          <w:sz w:val="24"/>
          <w:szCs w:val="24"/>
        </w:rPr>
        <w:t>, gespickt mit humorvollen Passage</w:t>
      </w:r>
      <w:r w:rsidR="00F7451C" w:rsidRPr="00D6155F">
        <w:rPr>
          <w:sz w:val="24"/>
          <w:szCs w:val="24"/>
        </w:rPr>
        <w:t>n, bei denen auch</w:t>
      </w:r>
      <w:r w:rsidR="0087028A" w:rsidRPr="00D6155F">
        <w:rPr>
          <w:sz w:val="24"/>
          <w:szCs w:val="24"/>
        </w:rPr>
        <w:t xml:space="preserve"> der Nervenkitzel </w:t>
      </w:r>
      <w:r w:rsidR="00F7451C" w:rsidRPr="00D6155F">
        <w:rPr>
          <w:sz w:val="24"/>
          <w:szCs w:val="24"/>
        </w:rPr>
        <w:t>nicht zu kurz kommen wird</w:t>
      </w:r>
      <w:r w:rsidR="00637CF8">
        <w:rPr>
          <w:sz w:val="24"/>
          <w:szCs w:val="24"/>
        </w:rPr>
        <w:t>.</w:t>
      </w:r>
      <w:r w:rsidR="00637CF8">
        <w:rPr>
          <w:sz w:val="24"/>
          <w:szCs w:val="24"/>
        </w:rPr>
        <w:br/>
      </w:r>
      <w:r w:rsidR="00637CF8">
        <w:rPr>
          <w:rStyle w:val="Fett"/>
          <w:rFonts w:cstheme="minorHAnsi"/>
          <w:sz w:val="24"/>
          <w:szCs w:val="24"/>
        </w:rPr>
        <w:br/>
      </w:r>
      <w:r w:rsidRPr="00A85220">
        <w:rPr>
          <w:rStyle w:val="Fett"/>
          <w:rFonts w:cstheme="minorHAnsi"/>
          <w:sz w:val="24"/>
          <w:szCs w:val="24"/>
        </w:rPr>
        <w:t xml:space="preserve">WAS:        </w:t>
      </w:r>
      <w:r w:rsidR="00977742">
        <w:rPr>
          <w:rStyle w:val="Fett"/>
          <w:rFonts w:cstheme="minorHAnsi"/>
          <w:sz w:val="24"/>
          <w:szCs w:val="24"/>
        </w:rPr>
        <w:t xml:space="preserve">Krimilesung </w:t>
      </w:r>
      <w:r w:rsidRPr="00A85220">
        <w:rPr>
          <w:rStyle w:val="Fett"/>
          <w:rFonts w:cstheme="minorHAnsi"/>
          <w:sz w:val="24"/>
          <w:szCs w:val="24"/>
        </w:rPr>
        <w:t xml:space="preserve">mit </w:t>
      </w:r>
      <w:r w:rsidR="00977742">
        <w:rPr>
          <w:rStyle w:val="Fett"/>
          <w:rFonts w:cstheme="minorHAnsi"/>
          <w:sz w:val="24"/>
          <w:szCs w:val="24"/>
        </w:rPr>
        <w:t xml:space="preserve">Sandra </w:t>
      </w:r>
      <w:proofErr w:type="spellStart"/>
      <w:r w:rsidR="00977742">
        <w:rPr>
          <w:rStyle w:val="Fett"/>
          <w:rFonts w:cstheme="minorHAnsi"/>
          <w:sz w:val="24"/>
          <w:szCs w:val="24"/>
        </w:rPr>
        <w:t>Dünschede</w:t>
      </w:r>
      <w:proofErr w:type="spellEnd"/>
      <w:r w:rsidRPr="00A85220">
        <w:rPr>
          <w:rStyle w:val="Fett"/>
          <w:rFonts w:cstheme="minorHAnsi"/>
          <w:sz w:val="24"/>
          <w:szCs w:val="24"/>
        </w:rPr>
        <w:t xml:space="preserve"> </w:t>
      </w:r>
      <w:r w:rsidR="00A353E1" w:rsidRPr="00960D38">
        <w:rPr>
          <w:rStyle w:val="Fett"/>
          <w:rFonts w:cstheme="minorHAnsi"/>
          <w:sz w:val="24"/>
          <w:szCs w:val="24"/>
        </w:rPr>
        <w:t>„Best-</w:t>
      </w:r>
      <w:proofErr w:type="spellStart"/>
      <w:r w:rsidR="00A353E1" w:rsidRPr="00960D38">
        <w:rPr>
          <w:rStyle w:val="Fett"/>
          <w:rFonts w:cstheme="minorHAnsi"/>
          <w:sz w:val="24"/>
          <w:szCs w:val="24"/>
        </w:rPr>
        <w:t>of</w:t>
      </w:r>
      <w:proofErr w:type="spellEnd"/>
      <w:r w:rsidR="00A353E1" w:rsidRPr="00960D38">
        <w:rPr>
          <w:rStyle w:val="Fett"/>
          <w:rFonts w:cstheme="minorHAnsi"/>
          <w:sz w:val="24"/>
          <w:szCs w:val="24"/>
        </w:rPr>
        <w:t xml:space="preserve"> von Haie und </w:t>
      </w:r>
      <w:proofErr w:type="spellStart"/>
      <w:r w:rsidR="00A353E1" w:rsidRPr="00960D38">
        <w:rPr>
          <w:rStyle w:val="Fett"/>
          <w:rFonts w:cstheme="minorHAnsi"/>
          <w:sz w:val="24"/>
          <w:szCs w:val="24"/>
        </w:rPr>
        <w:t>Thamsen</w:t>
      </w:r>
      <w:proofErr w:type="spellEnd"/>
      <w:r w:rsidR="00A353E1" w:rsidRPr="00960D38">
        <w:rPr>
          <w:rStyle w:val="Fett"/>
          <w:rFonts w:cstheme="minorHAnsi"/>
          <w:sz w:val="24"/>
          <w:szCs w:val="24"/>
        </w:rPr>
        <w:t>“</w:t>
      </w:r>
      <w:r w:rsidR="00A301E2" w:rsidRPr="00960D38">
        <w:rPr>
          <w:rStyle w:val="Fett"/>
          <w:rFonts w:cstheme="minorHAnsi"/>
          <w:sz w:val="24"/>
          <w:szCs w:val="24"/>
        </w:rPr>
        <w:br/>
      </w:r>
      <w:r w:rsidR="00DC3BD6">
        <w:rPr>
          <w:rStyle w:val="Fett"/>
          <w:rFonts w:cstheme="minorHAnsi"/>
          <w:sz w:val="24"/>
          <w:szCs w:val="24"/>
        </w:rPr>
        <w:br/>
      </w:r>
      <w:r w:rsidRPr="00A85220">
        <w:rPr>
          <w:rFonts w:cstheme="minorHAnsi"/>
          <w:b/>
          <w:sz w:val="24"/>
          <w:szCs w:val="24"/>
        </w:rPr>
        <w:t xml:space="preserve">WANN:    </w:t>
      </w:r>
      <w:r w:rsidR="00977742">
        <w:rPr>
          <w:rFonts w:cstheme="minorHAnsi"/>
          <w:b/>
          <w:sz w:val="24"/>
          <w:szCs w:val="24"/>
        </w:rPr>
        <w:t>Donnerstag, 1</w:t>
      </w:r>
      <w:r w:rsidR="003C1143">
        <w:rPr>
          <w:rFonts w:cstheme="minorHAnsi"/>
          <w:b/>
          <w:sz w:val="24"/>
          <w:szCs w:val="24"/>
        </w:rPr>
        <w:t>3</w:t>
      </w:r>
      <w:r w:rsidR="00977742">
        <w:rPr>
          <w:rFonts w:cstheme="minorHAnsi"/>
          <w:b/>
          <w:sz w:val="24"/>
          <w:szCs w:val="24"/>
        </w:rPr>
        <w:t xml:space="preserve">. </w:t>
      </w:r>
      <w:r w:rsidR="003C1143">
        <w:rPr>
          <w:rFonts w:cstheme="minorHAnsi"/>
          <w:b/>
          <w:sz w:val="24"/>
          <w:szCs w:val="24"/>
        </w:rPr>
        <w:t>Oktober</w:t>
      </w:r>
      <w:r w:rsidRPr="00A85220">
        <w:rPr>
          <w:rFonts w:cstheme="minorHAnsi"/>
          <w:b/>
          <w:sz w:val="24"/>
          <w:szCs w:val="24"/>
        </w:rPr>
        <w:t xml:space="preserve"> 202</w:t>
      </w:r>
      <w:r w:rsidR="003C1143">
        <w:rPr>
          <w:rFonts w:cstheme="minorHAnsi"/>
          <w:b/>
          <w:sz w:val="24"/>
          <w:szCs w:val="24"/>
        </w:rPr>
        <w:t>2</w:t>
      </w:r>
      <w:r w:rsidRPr="00A85220">
        <w:rPr>
          <w:rFonts w:cstheme="minorHAnsi"/>
          <w:b/>
          <w:sz w:val="24"/>
          <w:szCs w:val="24"/>
        </w:rPr>
        <w:t xml:space="preserve"> um 19.30 Uhr</w:t>
      </w:r>
      <w:r w:rsidR="00A301E2">
        <w:rPr>
          <w:rFonts w:cstheme="minorHAnsi"/>
          <w:b/>
          <w:sz w:val="24"/>
          <w:szCs w:val="24"/>
        </w:rPr>
        <w:br/>
      </w:r>
      <w:r w:rsidR="00DC3BD6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>WO:</w:t>
      </w:r>
      <w:r w:rsidR="00A301E2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     Stadtbibliothek Reinbek</w:t>
      </w:r>
      <w:r w:rsidR="006B4D37">
        <w:rPr>
          <w:rFonts w:cstheme="minorHAnsi"/>
          <w:b/>
          <w:sz w:val="24"/>
          <w:szCs w:val="24"/>
        </w:rPr>
        <w:br/>
        <w:t xml:space="preserve">                  Hamburger Str. 4 </w:t>
      </w:r>
      <w:r w:rsidR="00637CF8">
        <w:rPr>
          <w:rFonts w:cstheme="minorHAnsi"/>
          <w:b/>
          <w:sz w:val="24"/>
          <w:szCs w:val="24"/>
        </w:rPr>
        <w:t>-</w:t>
      </w:r>
      <w:r w:rsidR="006B4D37">
        <w:rPr>
          <w:rFonts w:cstheme="minorHAnsi"/>
          <w:b/>
          <w:sz w:val="24"/>
          <w:szCs w:val="24"/>
        </w:rPr>
        <w:t xml:space="preserve"> 8 </w:t>
      </w:r>
      <w:r w:rsidR="009A1504">
        <w:rPr>
          <w:rFonts w:cstheme="minorHAnsi"/>
          <w:b/>
          <w:sz w:val="24"/>
          <w:szCs w:val="24"/>
        </w:rPr>
        <w:br/>
      </w:r>
      <w:r w:rsidR="00637CF8">
        <w:rPr>
          <w:rFonts w:cstheme="minorHAnsi"/>
          <w:b/>
          <w:sz w:val="24"/>
          <w:szCs w:val="24"/>
        </w:rPr>
        <w:br/>
      </w:r>
      <w:r w:rsidR="00540519" w:rsidRPr="001C4CF7">
        <w:rPr>
          <w:rFonts w:eastAsia="Times New Roman"/>
          <w:sz w:val="24"/>
          <w:szCs w:val="24"/>
          <w:lang w:eastAsia="de-DE"/>
        </w:rPr>
        <w:t xml:space="preserve">Die Lesungen mit Sandra </w:t>
      </w:r>
      <w:proofErr w:type="spellStart"/>
      <w:r w:rsidR="00540519" w:rsidRPr="001C4CF7">
        <w:rPr>
          <w:rFonts w:eastAsia="Times New Roman"/>
          <w:sz w:val="24"/>
          <w:szCs w:val="24"/>
          <w:lang w:eastAsia="de-DE"/>
        </w:rPr>
        <w:t>Dünschede</w:t>
      </w:r>
      <w:proofErr w:type="spellEnd"/>
      <w:r w:rsidR="00540519" w:rsidRPr="001C4CF7">
        <w:rPr>
          <w:rFonts w:eastAsia="Times New Roman"/>
          <w:sz w:val="24"/>
          <w:szCs w:val="24"/>
          <w:lang w:eastAsia="de-DE"/>
        </w:rPr>
        <w:t xml:space="preserve"> sind </w:t>
      </w:r>
      <w:r w:rsidR="00540519">
        <w:rPr>
          <w:rFonts w:eastAsia="Times New Roman"/>
          <w:sz w:val="24"/>
          <w:szCs w:val="24"/>
          <w:lang w:eastAsia="de-DE"/>
        </w:rPr>
        <w:t>ausgesprochen unterhaltsam und v</w:t>
      </w:r>
      <w:r w:rsidR="00540519" w:rsidRPr="001C4CF7">
        <w:rPr>
          <w:rFonts w:eastAsia="Times New Roman"/>
          <w:sz w:val="24"/>
          <w:szCs w:val="24"/>
          <w:lang w:eastAsia="de-DE"/>
        </w:rPr>
        <w:t>oller kriminalistischer Spannung. Authentische Figuren und ein ausgefeilter Stil sorgen zudem</w:t>
      </w:r>
      <w:r w:rsidR="00540519" w:rsidRPr="001C4CF7">
        <w:rPr>
          <w:rFonts w:eastAsia="Times New Roman"/>
          <w:sz w:val="24"/>
          <w:szCs w:val="20"/>
          <w:lang w:eastAsia="de-DE"/>
        </w:rPr>
        <w:t xml:space="preserve"> für höchsten (Vor-)Lesegenuss!</w:t>
      </w:r>
      <w:r w:rsidR="00540519">
        <w:rPr>
          <w:rFonts w:eastAsia="Times New Roman"/>
          <w:sz w:val="24"/>
          <w:szCs w:val="20"/>
          <w:lang w:eastAsia="de-DE"/>
        </w:rPr>
        <w:t xml:space="preserve"> </w:t>
      </w:r>
      <w:r w:rsidR="006B4D37">
        <w:rPr>
          <w:rFonts w:eastAsia="Times New Roman"/>
          <w:sz w:val="24"/>
          <w:szCs w:val="20"/>
          <w:lang w:eastAsia="de-DE"/>
        </w:rPr>
        <w:br/>
      </w:r>
      <w:r w:rsidR="006B4D37">
        <w:rPr>
          <w:rFonts w:eastAsia="Times New Roman"/>
          <w:sz w:val="24"/>
          <w:szCs w:val="20"/>
          <w:lang w:eastAsia="de-DE"/>
        </w:rPr>
        <w:br/>
      </w:r>
      <w:r w:rsidR="00540519">
        <w:rPr>
          <w:rFonts w:eastAsia="Times New Roman"/>
          <w:sz w:val="24"/>
          <w:szCs w:val="20"/>
          <w:lang w:eastAsia="de-DE"/>
        </w:rPr>
        <w:t xml:space="preserve">Die Eintrittskarten kosten </w:t>
      </w:r>
      <w:r w:rsidR="00FB6335" w:rsidRPr="00FB6335">
        <w:rPr>
          <w:rFonts w:eastAsia="Times New Roman"/>
          <w:sz w:val="24"/>
          <w:szCs w:val="20"/>
          <w:lang w:eastAsia="de-DE"/>
        </w:rPr>
        <w:t>5</w:t>
      </w:r>
      <w:r w:rsidR="00FB6335">
        <w:rPr>
          <w:rFonts w:eastAsia="Times New Roman"/>
          <w:sz w:val="24"/>
          <w:szCs w:val="20"/>
          <w:lang w:eastAsia="de-DE"/>
        </w:rPr>
        <w:t>,00</w:t>
      </w:r>
      <w:r w:rsidR="00540519" w:rsidRPr="001C4CF7">
        <w:rPr>
          <w:rFonts w:eastAsia="Times New Roman"/>
          <w:sz w:val="24"/>
          <w:szCs w:val="20"/>
          <w:lang w:eastAsia="de-DE"/>
        </w:rPr>
        <w:t xml:space="preserve"> Euro und sind ab sofort in der Stadtbibliothek Reinbek oder am Abend der Lesung erhältlich, sofern noch verfügbar.</w:t>
      </w:r>
      <w:r w:rsidR="00637CF8">
        <w:rPr>
          <w:rFonts w:eastAsia="Times New Roman"/>
          <w:sz w:val="24"/>
          <w:szCs w:val="20"/>
          <w:lang w:eastAsia="de-DE"/>
        </w:rPr>
        <w:br/>
      </w:r>
      <w:bookmarkStart w:id="0" w:name="_GoBack"/>
      <w:bookmarkEnd w:id="0"/>
      <w:r w:rsidR="009A1504">
        <w:rPr>
          <w:rFonts w:eastAsia="Times New Roman"/>
          <w:sz w:val="24"/>
          <w:szCs w:val="20"/>
          <w:lang w:eastAsia="de-DE"/>
        </w:rPr>
        <w:br/>
      </w:r>
    </w:p>
    <w:tbl>
      <w:tblPr>
        <w:tblStyle w:val="Tabellenraster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  <w:gridCol w:w="4868"/>
      </w:tblGrid>
      <w:tr w:rsidR="00A774F6" w:rsidTr="00104D1B">
        <w:trPr>
          <w:trHeight w:val="195"/>
        </w:trPr>
        <w:tc>
          <w:tcPr>
            <w:tcW w:w="5145" w:type="dxa"/>
          </w:tcPr>
          <w:p w:rsidR="00A774F6" w:rsidRPr="00061E78" w:rsidRDefault="00A774F6" w:rsidP="006853CA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 w:rsidRPr="00402407">
              <w:rPr>
                <w:b/>
                <w:smallCaps/>
                <w:sz w:val="18"/>
                <w:szCs w:val="18"/>
              </w:rPr>
              <w:t>Pressekontakt</w:t>
            </w:r>
          </w:p>
        </w:tc>
        <w:tc>
          <w:tcPr>
            <w:tcW w:w="4868" w:type="dxa"/>
          </w:tcPr>
          <w:p w:rsidR="00A774F6" w:rsidRPr="00CD34BB" w:rsidRDefault="00A774F6" w:rsidP="0008533B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  <w:r w:rsidRPr="00CD34BB">
              <w:rPr>
                <w:b/>
                <w:bCs/>
                <w:smallCaps/>
                <w:sz w:val="18"/>
                <w:szCs w:val="18"/>
              </w:rPr>
              <w:t>Fachkontakt</w:t>
            </w:r>
          </w:p>
        </w:tc>
      </w:tr>
      <w:tr w:rsidR="00637CF8" w:rsidRPr="00061E78" w:rsidTr="00104D1B">
        <w:trPr>
          <w:trHeight w:val="1959"/>
        </w:trPr>
        <w:tc>
          <w:tcPr>
            <w:tcW w:w="5145" w:type="dxa"/>
          </w:tcPr>
          <w:p w:rsidR="00637CF8" w:rsidRPr="00E4226F" w:rsidRDefault="00637CF8" w:rsidP="00637CF8">
            <w:pPr>
              <w:pStyle w:val="Default"/>
              <w:spacing w:line="192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Fachbereich Zentrale Steuerung</w:t>
            </w:r>
          </w:p>
          <w:p w:rsidR="00637CF8" w:rsidRDefault="00637CF8" w:rsidP="00637CF8">
            <w:pPr>
              <w:pStyle w:val="Default"/>
              <w:spacing w:line="192" w:lineRule="auto"/>
              <w:rPr>
                <w:color w:val="auto"/>
                <w:sz w:val="18"/>
                <w:szCs w:val="18"/>
              </w:rPr>
            </w:pPr>
            <w:r w:rsidRPr="00E4226F">
              <w:rPr>
                <w:b/>
                <w:bCs/>
                <w:color w:val="auto"/>
                <w:sz w:val="18"/>
                <w:szCs w:val="18"/>
              </w:rPr>
              <w:t>Medien</w:t>
            </w:r>
            <w:r>
              <w:rPr>
                <w:b/>
                <w:bCs/>
                <w:color w:val="auto"/>
                <w:sz w:val="18"/>
                <w:szCs w:val="18"/>
              </w:rPr>
              <w:br/>
            </w:r>
            <w:r>
              <w:rPr>
                <w:color w:val="auto"/>
                <w:sz w:val="18"/>
                <w:szCs w:val="18"/>
              </w:rPr>
              <w:t xml:space="preserve">Penelope </w:t>
            </w:r>
            <w:proofErr w:type="spellStart"/>
            <w:r>
              <w:rPr>
                <w:color w:val="auto"/>
                <w:sz w:val="18"/>
                <w:szCs w:val="18"/>
              </w:rPr>
              <w:t>Friebel</w:t>
            </w:r>
            <w:proofErr w:type="spellEnd"/>
            <w:r>
              <w:rPr>
                <w:color w:val="auto"/>
                <w:sz w:val="18"/>
                <w:szCs w:val="18"/>
              </w:rPr>
              <w:br/>
            </w:r>
            <w:proofErr w:type="spellStart"/>
            <w:r>
              <w:rPr>
                <w:color w:val="auto"/>
                <w:sz w:val="18"/>
                <w:szCs w:val="18"/>
              </w:rPr>
              <w:t>Kajsa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Philippa </w:t>
            </w:r>
            <w:proofErr w:type="spellStart"/>
            <w:r>
              <w:rPr>
                <w:color w:val="auto"/>
                <w:sz w:val="18"/>
                <w:szCs w:val="18"/>
              </w:rPr>
              <w:t>Niehusen</w:t>
            </w:r>
            <w:proofErr w:type="spellEnd"/>
            <w:r>
              <w:rPr>
                <w:color w:val="auto"/>
                <w:sz w:val="18"/>
                <w:szCs w:val="18"/>
              </w:rPr>
              <w:br/>
            </w:r>
            <w:r w:rsidRPr="00E4226F">
              <w:rPr>
                <w:color w:val="auto"/>
                <w:sz w:val="18"/>
                <w:szCs w:val="18"/>
              </w:rPr>
              <w:t>Rathaus •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E4226F">
              <w:rPr>
                <w:color w:val="auto"/>
                <w:sz w:val="18"/>
                <w:szCs w:val="18"/>
              </w:rPr>
              <w:t>1. Stock • Raum 129</w:t>
            </w:r>
          </w:p>
          <w:p w:rsidR="00637CF8" w:rsidRPr="00E4226F" w:rsidRDefault="00637CF8" w:rsidP="00637CF8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Information</w:t>
            </w:r>
            <w:r w:rsidRPr="00E4226F">
              <w:rPr>
                <w:color w:val="auto"/>
                <w:sz w:val="18"/>
                <w:szCs w:val="18"/>
              </w:rPr>
              <w:tab/>
            </w:r>
            <w:r>
              <w:rPr>
                <w:color w:val="auto"/>
                <w:sz w:val="18"/>
                <w:szCs w:val="18"/>
              </w:rPr>
              <w:t>040 727 50 0</w:t>
            </w:r>
          </w:p>
          <w:p w:rsidR="00637CF8" w:rsidRPr="00E4226F" w:rsidRDefault="00637CF8" w:rsidP="00637CF8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E4226F">
              <w:rPr>
                <w:color w:val="auto"/>
                <w:sz w:val="18"/>
                <w:szCs w:val="18"/>
              </w:rPr>
              <w:t>Durchwahl</w:t>
            </w:r>
            <w:r w:rsidRPr="00E4226F">
              <w:rPr>
                <w:color w:val="auto"/>
                <w:sz w:val="18"/>
                <w:szCs w:val="18"/>
              </w:rPr>
              <w:tab/>
              <w:t xml:space="preserve">040 727 50 </w:t>
            </w:r>
            <w:r>
              <w:rPr>
                <w:color w:val="auto"/>
                <w:sz w:val="18"/>
                <w:szCs w:val="18"/>
              </w:rPr>
              <w:t>329</w:t>
            </w:r>
          </w:p>
          <w:p w:rsidR="00637CF8" w:rsidRDefault="00637CF8" w:rsidP="00637CF8">
            <w:pPr>
              <w:pStyle w:val="Default"/>
              <w:spacing w:line="200" w:lineRule="exact"/>
              <w:rPr>
                <w:rStyle w:val="Hyperlink"/>
                <w:sz w:val="18"/>
                <w:szCs w:val="18"/>
              </w:rPr>
            </w:pPr>
            <w:hyperlink r:id="rId8" w:history="1">
              <w:r w:rsidRPr="00D01ACC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637CF8" w:rsidRPr="00E4226F" w:rsidRDefault="00637CF8" w:rsidP="00637CF8">
            <w:pPr>
              <w:pStyle w:val="Default"/>
              <w:spacing w:line="200" w:lineRule="exact"/>
              <w:rPr>
                <w:b/>
                <w:color w:val="auto"/>
                <w:sz w:val="18"/>
                <w:szCs w:val="18"/>
              </w:rPr>
            </w:pPr>
            <w:hyperlink r:id="rId9" w:history="1">
              <w:r w:rsidRPr="00E47E0C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</w:tc>
        <w:tc>
          <w:tcPr>
            <w:tcW w:w="4868" w:type="dxa"/>
          </w:tcPr>
          <w:p w:rsidR="00637CF8" w:rsidRPr="001715D7" w:rsidRDefault="00637CF8" w:rsidP="00637CF8">
            <w:pPr>
              <w:pStyle w:val="Default"/>
              <w:spacing w:line="200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Fachbereich Bildung und Stadtleben</w:t>
            </w:r>
          </w:p>
          <w:p w:rsidR="00637CF8" w:rsidRPr="001715D7" w:rsidRDefault="00637CF8" w:rsidP="00637CF8">
            <w:pPr>
              <w:pStyle w:val="Default"/>
              <w:spacing w:line="200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Stadtbibliothek Reinbek</w:t>
            </w:r>
          </w:p>
          <w:p w:rsidR="00637CF8" w:rsidRPr="001715D7" w:rsidRDefault="00637CF8" w:rsidP="00637CF8">
            <w:pPr>
              <w:pStyle w:val="Default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Regine Stange</w:t>
            </w:r>
          </w:p>
          <w:p w:rsidR="00637CF8" w:rsidRPr="001715D7" w:rsidRDefault="00637CF8" w:rsidP="00637CF8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Hamburger Str. 4-8 </w:t>
            </w:r>
            <w:r w:rsidRPr="001715D7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21465 Reinbek</w:t>
            </w:r>
          </w:p>
          <w:p w:rsidR="00637CF8" w:rsidRPr="001715D7" w:rsidRDefault="00637CF8" w:rsidP="00637CF8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 w:rsidRPr="001715D7">
              <w:rPr>
                <w:sz w:val="18"/>
                <w:szCs w:val="18"/>
              </w:rPr>
              <w:t>Information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600</w:t>
            </w:r>
            <w:r w:rsidRPr="001715D7">
              <w:rPr>
                <w:sz w:val="18"/>
                <w:szCs w:val="18"/>
              </w:rPr>
              <w:t xml:space="preserve"> </w:t>
            </w:r>
          </w:p>
          <w:p w:rsidR="00637CF8" w:rsidRPr="001715D7" w:rsidRDefault="00637CF8" w:rsidP="00637CF8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600</w:t>
            </w:r>
          </w:p>
          <w:p w:rsidR="00637CF8" w:rsidRDefault="00637CF8" w:rsidP="00637CF8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0" w:history="1">
              <w:r w:rsidRPr="00537968">
                <w:rPr>
                  <w:rStyle w:val="Hyperlink"/>
                  <w:sz w:val="18"/>
                  <w:szCs w:val="18"/>
                </w:rPr>
                <w:t>regine.stange@reinbek.de</w:t>
              </w:r>
            </w:hyperlink>
          </w:p>
          <w:p w:rsidR="00637CF8" w:rsidRDefault="00637CF8" w:rsidP="00637CF8">
            <w:pPr>
              <w:pStyle w:val="Default"/>
              <w:spacing w:line="200" w:lineRule="exact"/>
              <w:rPr>
                <w:b/>
                <w:bCs/>
                <w:sz w:val="18"/>
                <w:szCs w:val="18"/>
              </w:rPr>
            </w:pPr>
            <w:hyperlink r:id="rId11" w:history="1">
              <w:r w:rsidRPr="00537968">
                <w:rPr>
                  <w:rStyle w:val="Hyperlink"/>
                  <w:sz w:val="18"/>
                  <w:szCs w:val="18"/>
                </w:rPr>
                <w:t>www.stadtbibliothek-reinbek.de</w:t>
              </w:r>
            </w:hyperlink>
          </w:p>
        </w:tc>
      </w:tr>
    </w:tbl>
    <w:p w:rsidR="00CD34BB" w:rsidRPr="00564503" w:rsidRDefault="00CD34BB" w:rsidP="00637CF8">
      <w:pPr>
        <w:spacing w:before="120" w:after="120" w:line="276" w:lineRule="auto"/>
        <w:jc w:val="both"/>
        <w:rPr>
          <w:sz w:val="24"/>
          <w:szCs w:val="24"/>
        </w:rPr>
      </w:pPr>
    </w:p>
    <w:sectPr w:rsidR="00CD34BB" w:rsidRPr="00564503" w:rsidSect="00104D1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134" w:bottom="1843" w:left="1418" w:header="22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2B" w:rsidRDefault="0098552B" w:rsidP="004C0036">
      <w:pPr>
        <w:spacing w:after="0" w:line="240" w:lineRule="auto"/>
      </w:pPr>
      <w:r>
        <w:separator/>
      </w:r>
    </w:p>
  </w:endnote>
  <w:end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1E6B0F59" wp14:editId="0C389E14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7FC17DBE" wp14:editId="3D01E466">
              <wp:simplePos x="0" y="0"/>
              <wp:positionH relativeFrom="column">
                <wp:posOffset>-357505</wp:posOffset>
              </wp:positionH>
              <wp:positionV relativeFrom="page">
                <wp:posOffset>9648825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6AF607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8.15pt,759.75pt" to="441.6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5A4D0463" wp14:editId="57AE38EF">
              <wp:simplePos x="0" y="0"/>
              <wp:positionH relativeFrom="column">
                <wp:posOffset>-445770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5ED1" w:rsidRPr="00071615" w:rsidRDefault="00DC5ED1" w:rsidP="00DC5ED1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der Stadtbibliothek Reinbek</w:t>
                          </w:r>
                        </w:p>
                        <w:p w:rsidR="00DC5ED1" w:rsidRDefault="00DC5ED1" w:rsidP="00DC5ED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Montag 14.00 – 18.30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Dienstag, Donnerstag  &amp;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eitag 10.00 –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8.30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Samstag 10.00 – 14.00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Mittwoch geschlossen 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D046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5.1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" filled="f" stroked="f">
              <v:textbox>
                <w:txbxContent>
                  <w:p w:rsidR="00DC5ED1" w:rsidRPr="00071615" w:rsidRDefault="00DC5ED1" w:rsidP="00DC5ED1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der Stadtbibliothek Reinbek</w:t>
                    </w:r>
                  </w:p>
                  <w:p w:rsidR="00DC5ED1" w:rsidRDefault="00DC5ED1" w:rsidP="00DC5ED1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Montag 14.00 – 18.30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Dienstag, Donnerstag  &amp;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eitag 10.00 –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8.30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Samstag 10.00 – 14.00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Mittwoch geschlossen 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DC5ED1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582F9EB6" wp14:editId="35E889C7">
              <wp:simplePos x="0" y="0"/>
              <wp:positionH relativeFrom="column">
                <wp:posOffset>53975</wp:posOffset>
              </wp:positionH>
              <wp:positionV relativeFrom="page">
                <wp:posOffset>9603105</wp:posOffset>
              </wp:positionV>
              <wp:extent cx="5965825" cy="0"/>
              <wp:effectExtent l="0" t="0" r="34925" b="19050"/>
              <wp:wrapNone/>
              <wp:docPr id="1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1BC189" id="Gerader Verbinder 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.25pt,756.15pt" to="474pt,7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FB5A14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20EE5FE7" wp14:editId="73E1F5F5">
              <wp:simplePos x="0" y="0"/>
              <wp:positionH relativeFrom="column">
                <wp:posOffset>-38735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5ED1" w:rsidRPr="00071615" w:rsidRDefault="00DC5ED1" w:rsidP="00DC5ED1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der Stadtbibliothek Reinbek</w:t>
                          </w:r>
                        </w:p>
                        <w:p w:rsidR="00DC5ED1" w:rsidRDefault="00DC5ED1" w:rsidP="00DC5ED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Montag 14.00 – 18.30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Dienstag, Donnerstag  &amp;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eitag 10.00 –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8.30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Samstag 10.00 – 14.00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Mittwoch geschlossen 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E5F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" filled="f" stroked="f">
              <v:textbox>
                <w:txbxContent>
                  <w:p w:rsidR="00DC5ED1" w:rsidRPr="00071615" w:rsidRDefault="00DC5ED1" w:rsidP="00DC5ED1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der Stadtbibliothek Reinbek</w:t>
                    </w:r>
                  </w:p>
                  <w:p w:rsidR="00DC5ED1" w:rsidRDefault="00DC5ED1" w:rsidP="00DC5ED1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Montag 14.00 – 18.30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Dienstag, Donnerstag  &amp;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eitag 10.00 –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8.30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Samstag 10.00 – 14.00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Mittwoch geschlossen 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1850A46A" wp14:editId="68C03D76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2B" w:rsidRDefault="0098552B" w:rsidP="004C0036">
      <w:pPr>
        <w:spacing w:after="0" w:line="240" w:lineRule="auto"/>
      </w:pPr>
      <w:r>
        <w:separator/>
      </w:r>
    </w:p>
  </w:footnote>
  <w:foot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A27C5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98176" behindDoc="1" locked="0" layoutInCell="1" allowOverlap="1" wp14:anchorId="3B1DDFFE" wp14:editId="0426D763">
          <wp:simplePos x="0" y="0"/>
          <wp:positionH relativeFrom="column">
            <wp:posOffset>2519680</wp:posOffset>
          </wp:positionH>
          <wp:positionV relativeFrom="paragraph">
            <wp:posOffset>359410</wp:posOffset>
          </wp:positionV>
          <wp:extent cx="3809365" cy="952500"/>
          <wp:effectExtent l="0" t="0" r="635" b="0"/>
          <wp:wrapTight wrapText="bothSides">
            <wp:wrapPolygon edited="0">
              <wp:start x="0" y="0"/>
              <wp:lineTo x="0" y="21168"/>
              <wp:lineTo x="21496" y="21168"/>
              <wp:lineTo x="21496" y="0"/>
              <wp:lineTo x="0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936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A27C5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96128" behindDoc="1" locked="0" layoutInCell="1" allowOverlap="1" wp14:anchorId="2A3B164C" wp14:editId="37D32DAA">
          <wp:simplePos x="0" y="0"/>
          <wp:positionH relativeFrom="column">
            <wp:posOffset>2367280</wp:posOffset>
          </wp:positionH>
          <wp:positionV relativeFrom="paragraph">
            <wp:posOffset>207010</wp:posOffset>
          </wp:positionV>
          <wp:extent cx="3809365" cy="952500"/>
          <wp:effectExtent l="0" t="0" r="635" b="0"/>
          <wp:wrapTight wrapText="bothSides">
            <wp:wrapPolygon edited="0">
              <wp:start x="0" y="0"/>
              <wp:lineTo x="0" y="21168"/>
              <wp:lineTo x="21496" y="21168"/>
              <wp:lineTo x="21496" y="0"/>
              <wp:lineTo x="0" y="0"/>
            </wp:wrapPolygon>
          </wp:wrapTight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936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73B"/>
    <w:rsid w:val="00020DD4"/>
    <w:rsid w:val="00020F1A"/>
    <w:rsid w:val="00031412"/>
    <w:rsid w:val="00040093"/>
    <w:rsid w:val="00050263"/>
    <w:rsid w:val="00050869"/>
    <w:rsid w:val="000525D5"/>
    <w:rsid w:val="000605A3"/>
    <w:rsid w:val="00061E78"/>
    <w:rsid w:val="00062DA9"/>
    <w:rsid w:val="00071615"/>
    <w:rsid w:val="000B03BF"/>
    <w:rsid w:val="000B05B7"/>
    <w:rsid w:val="000B6E89"/>
    <w:rsid w:val="000D24C5"/>
    <w:rsid w:val="000D5349"/>
    <w:rsid w:val="000D7778"/>
    <w:rsid w:val="000F477C"/>
    <w:rsid w:val="000F68AF"/>
    <w:rsid w:val="00104656"/>
    <w:rsid w:val="00104D1B"/>
    <w:rsid w:val="00105CD2"/>
    <w:rsid w:val="00112433"/>
    <w:rsid w:val="0011287A"/>
    <w:rsid w:val="00120D3E"/>
    <w:rsid w:val="00123112"/>
    <w:rsid w:val="00146294"/>
    <w:rsid w:val="0015438E"/>
    <w:rsid w:val="00156FF6"/>
    <w:rsid w:val="001649ED"/>
    <w:rsid w:val="001715D7"/>
    <w:rsid w:val="001955DF"/>
    <w:rsid w:val="001A594F"/>
    <w:rsid w:val="001E2E63"/>
    <w:rsid w:val="001F5039"/>
    <w:rsid w:val="001F6154"/>
    <w:rsid w:val="0021267A"/>
    <w:rsid w:val="00216E91"/>
    <w:rsid w:val="00233C43"/>
    <w:rsid w:val="002535E8"/>
    <w:rsid w:val="0026050A"/>
    <w:rsid w:val="00261D2D"/>
    <w:rsid w:val="00272C87"/>
    <w:rsid w:val="00290509"/>
    <w:rsid w:val="00294A5A"/>
    <w:rsid w:val="002A264F"/>
    <w:rsid w:val="002B57FE"/>
    <w:rsid w:val="002D4096"/>
    <w:rsid w:val="002F3026"/>
    <w:rsid w:val="00301FC0"/>
    <w:rsid w:val="00321C10"/>
    <w:rsid w:val="003224BF"/>
    <w:rsid w:val="003375C2"/>
    <w:rsid w:val="0034177A"/>
    <w:rsid w:val="00346114"/>
    <w:rsid w:val="0038475B"/>
    <w:rsid w:val="00395291"/>
    <w:rsid w:val="003A0086"/>
    <w:rsid w:val="003B46C7"/>
    <w:rsid w:val="003C1143"/>
    <w:rsid w:val="003D725F"/>
    <w:rsid w:val="00416658"/>
    <w:rsid w:val="0042122B"/>
    <w:rsid w:val="004246E1"/>
    <w:rsid w:val="0043015D"/>
    <w:rsid w:val="0044563B"/>
    <w:rsid w:val="00472AFC"/>
    <w:rsid w:val="004813C3"/>
    <w:rsid w:val="004C0036"/>
    <w:rsid w:val="004C62FC"/>
    <w:rsid w:val="004D1307"/>
    <w:rsid w:val="004D443E"/>
    <w:rsid w:val="004E43CB"/>
    <w:rsid w:val="005049C4"/>
    <w:rsid w:val="005129EB"/>
    <w:rsid w:val="00540519"/>
    <w:rsid w:val="0055045F"/>
    <w:rsid w:val="00564503"/>
    <w:rsid w:val="0058511C"/>
    <w:rsid w:val="005923BF"/>
    <w:rsid w:val="005A22CC"/>
    <w:rsid w:val="005A6E4F"/>
    <w:rsid w:val="005E2E3F"/>
    <w:rsid w:val="00610792"/>
    <w:rsid w:val="00634F7C"/>
    <w:rsid w:val="00637CF8"/>
    <w:rsid w:val="006458D2"/>
    <w:rsid w:val="0065421B"/>
    <w:rsid w:val="006655AD"/>
    <w:rsid w:val="0067606E"/>
    <w:rsid w:val="006863CB"/>
    <w:rsid w:val="006927D9"/>
    <w:rsid w:val="006B4365"/>
    <w:rsid w:val="006B4D37"/>
    <w:rsid w:val="006D72F5"/>
    <w:rsid w:val="006E09D3"/>
    <w:rsid w:val="006E16BB"/>
    <w:rsid w:val="006E5278"/>
    <w:rsid w:val="006F7ED8"/>
    <w:rsid w:val="007018D7"/>
    <w:rsid w:val="00707C82"/>
    <w:rsid w:val="0072769E"/>
    <w:rsid w:val="00752F86"/>
    <w:rsid w:val="00755AF1"/>
    <w:rsid w:val="00767A03"/>
    <w:rsid w:val="0077382B"/>
    <w:rsid w:val="0077474C"/>
    <w:rsid w:val="007752EF"/>
    <w:rsid w:val="007B5498"/>
    <w:rsid w:val="007E11AA"/>
    <w:rsid w:val="007E2866"/>
    <w:rsid w:val="007E662E"/>
    <w:rsid w:val="007F5999"/>
    <w:rsid w:val="0080313B"/>
    <w:rsid w:val="00817798"/>
    <w:rsid w:val="0086760E"/>
    <w:rsid w:val="0087028A"/>
    <w:rsid w:val="00880C84"/>
    <w:rsid w:val="00893821"/>
    <w:rsid w:val="008A3402"/>
    <w:rsid w:val="008C77E2"/>
    <w:rsid w:val="008D6C59"/>
    <w:rsid w:val="00910173"/>
    <w:rsid w:val="00930166"/>
    <w:rsid w:val="0093675E"/>
    <w:rsid w:val="00936ADF"/>
    <w:rsid w:val="00960D38"/>
    <w:rsid w:val="0096670C"/>
    <w:rsid w:val="00977742"/>
    <w:rsid w:val="0098552B"/>
    <w:rsid w:val="009878C9"/>
    <w:rsid w:val="00987B94"/>
    <w:rsid w:val="00997C14"/>
    <w:rsid w:val="009A1504"/>
    <w:rsid w:val="009A4709"/>
    <w:rsid w:val="009B310B"/>
    <w:rsid w:val="009B4C7E"/>
    <w:rsid w:val="009B6A43"/>
    <w:rsid w:val="009B72F8"/>
    <w:rsid w:val="009E1231"/>
    <w:rsid w:val="00A12E60"/>
    <w:rsid w:val="00A157FE"/>
    <w:rsid w:val="00A27C5F"/>
    <w:rsid w:val="00A301E2"/>
    <w:rsid w:val="00A350B9"/>
    <w:rsid w:val="00A353E1"/>
    <w:rsid w:val="00A72F0E"/>
    <w:rsid w:val="00A73712"/>
    <w:rsid w:val="00A774F6"/>
    <w:rsid w:val="00A83E30"/>
    <w:rsid w:val="00AB2E9E"/>
    <w:rsid w:val="00AB4C89"/>
    <w:rsid w:val="00AD003F"/>
    <w:rsid w:val="00AE594D"/>
    <w:rsid w:val="00B048B8"/>
    <w:rsid w:val="00B23742"/>
    <w:rsid w:val="00B33789"/>
    <w:rsid w:val="00B52F6A"/>
    <w:rsid w:val="00B5722C"/>
    <w:rsid w:val="00B64590"/>
    <w:rsid w:val="00B7288C"/>
    <w:rsid w:val="00B97306"/>
    <w:rsid w:val="00BA4538"/>
    <w:rsid w:val="00BB3FEF"/>
    <w:rsid w:val="00BC0E57"/>
    <w:rsid w:val="00BC0EF6"/>
    <w:rsid w:val="00BD2EFE"/>
    <w:rsid w:val="00BF0D14"/>
    <w:rsid w:val="00C300A6"/>
    <w:rsid w:val="00C309AB"/>
    <w:rsid w:val="00C41D00"/>
    <w:rsid w:val="00C42245"/>
    <w:rsid w:val="00C45DA9"/>
    <w:rsid w:val="00C478AA"/>
    <w:rsid w:val="00C502A1"/>
    <w:rsid w:val="00C50D6E"/>
    <w:rsid w:val="00C540EE"/>
    <w:rsid w:val="00C630C5"/>
    <w:rsid w:val="00C65A5C"/>
    <w:rsid w:val="00C70EDD"/>
    <w:rsid w:val="00CA0A07"/>
    <w:rsid w:val="00CB4245"/>
    <w:rsid w:val="00CB58E6"/>
    <w:rsid w:val="00CC0058"/>
    <w:rsid w:val="00CC4A5C"/>
    <w:rsid w:val="00CD34BB"/>
    <w:rsid w:val="00CD3C58"/>
    <w:rsid w:val="00CE633F"/>
    <w:rsid w:val="00CF1D5F"/>
    <w:rsid w:val="00CF440E"/>
    <w:rsid w:val="00D43821"/>
    <w:rsid w:val="00D6155F"/>
    <w:rsid w:val="00D65413"/>
    <w:rsid w:val="00D82C7B"/>
    <w:rsid w:val="00DC24B5"/>
    <w:rsid w:val="00DC3BD6"/>
    <w:rsid w:val="00DC5ED1"/>
    <w:rsid w:val="00DF1556"/>
    <w:rsid w:val="00E65A1D"/>
    <w:rsid w:val="00E86054"/>
    <w:rsid w:val="00E87EE0"/>
    <w:rsid w:val="00E960CB"/>
    <w:rsid w:val="00E967D6"/>
    <w:rsid w:val="00E96CF8"/>
    <w:rsid w:val="00EB0C46"/>
    <w:rsid w:val="00EB5F81"/>
    <w:rsid w:val="00EC6B6B"/>
    <w:rsid w:val="00ED6964"/>
    <w:rsid w:val="00ED6FC6"/>
    <w:rsid w:val="00EF7349"/>
    <w:rsid w:val="00F227C6"/>
    <w:rsid w:val="00F31E84"/>
    <w:rsid w:val="00F37422"/>
    <w:rsid w:val="00F648C3"/>
    <w:rsid w:val="00F7451C"/>
    <w:rsid w:val="00F92A3E"/>
    <w:rsid w:val="00FA4D2B"/>
    <w:rsid w:val="00FB5906"/>
    <w:rsid w:val="00FB5A14"/>
    <w:rsid w:val="00FB6335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9415F42"/>
  <w15:docId w15:val="{D3C61601-A1FF-4343-8900-1AB4DCFF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27C5F"/>
    <w:pPr>
      <w:spacing w:after="0" w:line="240" w:lineRule="auto"/>
    </w:pPr>
  </w:style>
  <w:style w:type="paragraph" w:customStyle="1" w:styleId="Kursinfo">
    <w:name w:val="Kursinfo"/>
    <w:basedOn w:val="Standard"/>
    <w:rsid w:val="00CD34BB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character" w:styleId="Fett">
    <w:name w:val="Strong"/>
    <w:uiPriority w:val="22"/>
    <w:qFormat/>
    <w:rsid w:val="00C63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reinbek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dtbibliothek-reinbek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gine.stange@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inbek.d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uppen\Office\WORD\Vorlagen\P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D7AAE-970A-4F4D-A491-E01D5776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</Template>
  <TotalTime>0</TotalTime>
  <Pages>1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114:   Fr. Friebel</dc:creator>
  <cp:lastModifiedBy>Friebel, Penelope</cp:lastModifiedBy>
  <cp:revision>14</cp:revision>
  <cp:lastPrinted>2022-08-16T16:26:00Z</cp:lastPrinted>
  <dcterms:created xsi:type="dcterms:W3CDTF">2022-08-04T08:32:00Z</dcterms:created>
  <dcterms:modified xsi:type="dcterms:W3CDTF">2022-09-27T12:39:00Z</dcterms:modified>
</cp:coreProperties>
</file>